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14443A" w:rsidP="0014443A" w:rsidRDefault="0014443A" w14:paraId="332C75A7" w14:textId="387EF858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>Rubric</w:t>
      </w:r>
    </w:p>
    <w:p w:rsidR="0014443A" w:rsidRDefault="0014443A" w14:paraId="7DB5745E" w14:textId="6FF20811">
      <w:pPr>
        <w:rPr>
          <w:rFonts w:ascii="Arial" w:hAnsi="Arial" w:cs="Arial"/>
          <w:b/>
          <w:bCs/>
          <w:shd w:val="clear" w:color="auto" w:fill="FFFFFF"/>
        </w:rPr>
      </w:pPr>
      <w:r w:rsidRPr="0014443A">
        <w:rPr>
          <w:rFonts w:ascii="Arial" w:hAnsi="Arial" w:cs="Arial"/>
          <w:b/>
          <w:bCs/>
          <w:shd w:val="clear" w:color="auto" w:fill="FFFFFF"/>
        </w:rPr>
        <w:t>Learning Objectives</w:t>
      </w:r>
    </w:p>
    <w:p w:rsidRPr="00C931E5" w:rsidR="0014443A" w:rsidP="00C931E5" w:rsidRDefault="00C931E5" w14:paraId="29BDC317" w14:textId="3AE5627C">
      <w:pPr>
        <w:rPr>
          <w:rFonts w:cstheme="minorHAnsi"/>
          <w:sz w:val="20"/>
          <w:szCs w:val="20"/>
        </w:rPr>
      </w:pPr>
      <w:r w:rsidRPr="00C931E5">
        <w:rPr>
          <w:rStyle w:val="markedcontent"/>
          <w:rFonts w:cstheme="minorHAnsi"/>
          <w:sz w:val="20"/>
          <w:szCs w:val="20"/>
          <w:shd w:val="clear" w:color="auto" w:fill="FFFFFF"/>
        </w:rPr>
        <w:t>1. Students will evaluate design solutions where biotechnology was used to identify and/or modify genes in order to solve a problem</w:t>
      </w:r>
      <w:r w:rsidRPr="00C931E5">
        <w:rPr>
          <w:rFonts w:cstheme="minorHAnsi"/>
          <w:sz w:val="20"/>
          <w:szCs w:val="20"/>
          <w:shd w:val="clear" w:color="auto" w:fill="FFFFFF"/>
        </w:rPr>
        <w:br/>
      </w:r>
      <w:r w:rsidRPr="00C931E5">
        <w:rPr>
          <w:rStyle w:val="markedcontent"/>
          <w:rFonts w:cstheme="minorHAnsi"/>
          <w:sz w:val="20"/>
          <w:szCs w:val="20"/>
          <w:shd w:val="clear" w:color="auto" w:fill="FFFFFF"/>
        </w:rPr>
        <w:t>(GMO Mosquitoes and the Zika Virus).</w:t>
      </w:r>
      <w:r w:rsidRPr="00C931E5">
        <w:rPr>
          <w:rFonts w:cstheme="minorHAnsi"/>
          <w:sz w:val="20"/>
          <w:szCs w:val="20"/>
          <w:shd w:val="clear" w:color="auto" w:fill="FFFFFF"/>
        </w:rPr>
        <w:br/>
      </w:r>
      <w:r w:rsidRPr="00C931E5">
        <w:rPr>
          <w:rStyle w:val="markedcontent"/>
          <w:rFonts w:cstheme="minorHAnsi"/>
          <w:sz w:val="20"/>
          <w:szCs w:val="20"/>
          <w:shd w:val="clear" w:color="auto" w:fill="FFFFFF"/>
        </w:rPr>
        <w:t>2. Students will be able to recognize the use of biotechnology within their lives and the word around them through the lens of Genetically</w:t>
      </w:r>
      <w:r w:rsidRPr="00C931E5">
        <w:rPr>
          <w:rFonts w:cstheme="minorHAnsi"/>
          <w:sz w:val="20"/>
          <w:szCs w:val="20"/>
          <w:shd w:val="clear" w:color="auto" w:fill="FFFFFF"/>
        </w:rPr>
        <w:br/>
      </w:r>
      <w:r w:rsidRPr="00C931E5">
        <w:rPr>
          <w:rStyle w:val="markedcontent"/>
          <w:rFonts w:cstheme="minorHAnsi"/>
          <w:sz w:val="20"/>
          <w:szCs w:val="20"/>
          <w:shd w:val="clear" w:color="auto" w:fill="FFFFFF"/>
        </w:rPr>
        <w:t>Modified Mosquitoes.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5"/>
        <w:gridCol w:w="2305"/>
        <w:gridCol w:w="2590"/>
        <w:gridCol w:w="2590"/>
        <w:gridCol w:w="2590"/>
      </w:tblGrid>
      <w:tr w:rsidR="008E2C57" w:rsidTr="456B1927" w14:paraId="2EC4DBBA" w14:textId="77777777">
        <w:tc>
          <w:tcPr>
            <w:tcW w:w="2875" w:type="dxa"/>
            <w:shd w:val="clear" w:color="auto" w:fill="D0CECE" w:themeFill="background2" w:themeFillShade="E6"/>
            <w:tcMar/>
          </w:tcPr>
          <w:p w:rsidR="008E2C57" w:rsidP="004A61A8" w:rsidRDefault="008E2C57" w14:paraId="35DCFAF4" w14:textId="77777777">
            <w:pPr>
              <w:jc w:val="center"/>
              <w:rPr>
                <w:b/>
                <w:bCs/>
              </w:rPr>
            </w:pPr>
          </w:p>
          <w:p w:rsidR="008E2C57" w:rsidP="004A61A8" w:rsidRDefault="008E2C57" w14:paraId="7369A62E" w14:textId="01A86F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Project “Must Haves”</w:t>
            </w:r>
          </w:p>
          <w:p w:rsidRPr="00090DB6" w:rsidR="008E2C57" w:rsidP="004A61A8" w:rsidRDefault="008E2C57" w14:paraId="09D16EE8" w14:textId="512E2C63">
            <w:pPr>
              <w:jc w:val="center"/>
              <w:rPr>
                <w:b/>
                <w:bCs/>
              </w:rPr>
            </w:pPr>
          </w:p>
        </w:tc>
        <w:tc>
          <w:tcPr>
            <w:tcW w:w="10075" w:type="dxa"/>
            <w:gridSpan w:val="4"/>
            <w:shd w:val="clear" w:color="auto" w:fill="D0CECE" w:themeFill="background2" w:themeFillShade="E6"/>
            <w:tcMar/>
          </w:tcPr>
          <w:p w:rsidR="008E2C57" w:rsidP="004A61A8" w:rsidRDefault="008E2C57" w14:paraId="3E5C9620" w14:textId="546C1288">
            <w:pPr>
              <w:jc w:val="center"/>
              <w:rPr>
                <w:sz w:val="22"/>
                <w:szCs w:val="22"/>
              </w:rPr>
            </w:pPr>
          </w:p>
          <w:p w:rsidRPr="008E2C57" w:rsidR="008E2C57" w:rsidP="00A54D05" w:rsidRDefault="008E2AB3" w14:paraId="4BEDECF6" w14:textId="4C489578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3BA0770" wp14:editId="39FB80A0">
                      <wp:simplePos x="0" y="0"/>
                      <wp:positionH relativeFrom="column">
                        <wp:posOffset>4814082</wp:posOffset>
                      </wp:positionH>
                      <wp:positionV relativeFrom="paragraph">
                        <wp:posOffset>165100</wp:posOffset>
                      </wp:positionV>
                      <wp:extent cx="136477" cy="143301"/>
                      <wp:effectExtent l="0" t="0" r="16510" b="9525"/>
                      <wp:wrapNone/>
                      <wp:docPr id="6" name="Fram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Frame 6" style="position:absolute;margin-left:379.05pt;margin-top:13pt;width:10.75pt;height:11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spid="_x0000_s1026" fillcolor="#4472c4 [3204]" strokecolor="#1f3763 [1604]" strokeweight="1pt" path="m,l136477,r,143301l,143301,,xm17060,17060r,109181l119417,126241r,-109181l17060,17060x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" w14:anchorId="316C20D6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  <w:r w:rsidRPr="00BC5858" w:rsidR="00D56ABE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B3426CC" wp14:editId="7B384531">
                      <wp:simplePos x="0" y="0"/>
                      <wp:positionH relativeFrom="column">
                        <wp:posOffset>2458085</wp:posOffset>
                      </wp:positionH>
                      <wp:positionV relativeFrom="paragraph">
                        <wp:posOffset>174283</wp:posOffset>
                      </wp:positionV>
                      <wp:extent cx="136477" cy="143301"/>
                      <wp:effectExtent l="0" t="0" r="16510" b="9525"/>
                      <wp:wrapNone/>
                      <wp:docPr id="4" name="Fram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Frame 4" style="position:absolute;margin-left:193.55pt;margin-top:13.7pt;width:10.75pt;height:11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spid="_x0000_s1026" fillcolor="#4472c4 [3204]" strokecolor="#1f3763 [1604]" strokeweight="1pt" path="m,l136477,r,143301l,143301,,xm17060,17060r,109181l119417,126241r,-109181l17060,17060x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" w14:anchorId="7CCFCA3D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  <w:r w:rsidRPr="00BC5858" w:rsidR="00D56ABE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C18B480" wp14:editId="4AAA5523">
                      <wp:simplePos x="0" y="0"/>
                      <wp:positionH relativeFrom="column">
                        <wp:posOffset>559435</wp:posOffset>
                      </wp:positionH>
                      <wp:positionV relativeFrom="paragraph">
                        <wp:posOffset>174625</wp:posOffset>
                      </wp:positionV>
                      <wp:extent cx="135890" cy="142875"/>
                      <wp:effectExtent l="0" t="0" r="16510" b="9525"/>
                      <wp:wrapNone/>
                      <wp:docPr id="5" name="Fram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890" cy="142875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Frame 5" style="position:absolute;margin-left:44.05pt;margin-top:13.75pt;width:10.7pt;height:11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5890,142875" o:spid="_x0000_s1026" fillcolor="#4472c4 [3204]" strokecolor="#1f3763 [1604]" strokeweight="1pt" path="m,l135890,r,142875l,142875,,xm16986,16986r,108903l118904,125889r,-108903l16986,16986x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" w14:anchorId="7338E78E">
                      <v:stroke joinstyle="miter"/>
                      <v:path arrowok="t" o:connecttype="custom" o:connectlocs="0,0;135890,0;135890,142875;0,142875;0,0;16986,16986;16986,125889;118904,125889;118904,16986;16986,16986" o:connectangles="0,0,0,0,0,0,0,0,0,0"/>
                    </v:shape>
                  </w:pict>
                </mc:Fallback>
              </mc:AlternateContent>
            </w:r>
            <w:r w:rsidR="00A54D05">
              <w:rPr>
                <w:b/>
                <w:bCs/>
                <w:i/>
                <w:iCs/>
                <w:sz w:val="22"/>
                <w:szCs w:val="22"/>
              </w:rPr>
              <w:t>Biotechnology Assessment.                       Mark it up</w:t>
            </w:r>
          </w:p>
          <w:p w:rsidRPr="008E2C57" w:rsidR="008E2C57" w:rsidP="004A61A8" w:rsidRDefault="008E2C57" w14:paraId="13D35DDE" w14:textId="31C1E6BA">
            <w:pPr>
              <w:jc w:val="center"/>
              <w:rPr>
                <w:sz w:val="22"/>
                <w:szCs w:val="22"/>
              </w:rPr>
            </w:pPr>
          </w:p>
        </w:tc>
      </w:tr>
      <w:tr w:rsidR="0014443A" w:rsidTr="456B1927" w14:paraId="7DD2EC3B" w14:textId="77777777">
        <w:tc>
          <w:tcPr>
            <w:tcW w:w="2875" w:type="dxa"/>
            <w:tcMar/>
          </w:tcPr>
          <w:p w:rsidRPr="00090DB6" w:rsidR="0014443A" w:rsidP="004A61A8" w:rsidRDefault="0014443A" w14:paraId="30FF8411" w14:textId="77777777">
            <w:pPr>
              <w:jc w:val="center"/>
              <w:rPr>
                <w:b/>
                <w:bCs/>
              </w:rPr>
            </w:pPr>
            <w:r w:rsidRPr="00090DB6">
              <w:rPr>
                <w:b/>
                <w:bCs/>
              </w:rPr>
              <w:t>Dimension Element</w:t>
            </w:r>
          </w:p>
        </w:tc>
        <w:tc>
          <w:tcPr>
            <w:tcW w:w="2305" w:type="dxa"/>
            <w:tcMar/>
          </w:tcPr>
          <w:p w:rsidR="0014443A" w:rsidP="004A61A8" w:rsidRDefault="0014443A" w14:paraId="557A3B25" w14:textId="77777777">
            <w:pPr>
              <w:jc w:val="center"/>
            </w:pPr>
            <w:r>
              <w:t>D (1)</w:t>
            </w:r>
          </w:p>
          <w:p w:rsidR="0014443A" w:rsidP="004A61A8" w:rsidRDefault="0014443A" w14:paraId="4D3BD268" w14:textId="77777777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  <w:tcMar/>
          </w:tcPr>
          <w:p w:rsidR="0014443A" w:rsidP="004A61A8" w:rsidRDefault="0014443A" w14:paraId="0B03C311" w14:textId="77777777">
            <w:pPr>
              <w:jc w:val="center"/>
            </w:pPr>
            <w:r>
              <w:t>C (2)</w:t>
            </w:r>
          </w:p>
          <w:p w:rsidR="0014443A" w:rsidP="004A61A8" w:rsidRDefault="0014443A" w14:paraId="2A5F0A24" w14:textId="77777777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  <w:tcMar/>
          </w:tcPr>
          <w:p w:rsidR="0014443A" w:rsidP="004A61A8" w:rsidRDefault="0014443A" w14:paraId="1B14CBF1" w14:textId="77777777">
            <w:pPr>
              <w:jc w:val="center"/>
            </w:pPr>
            <w:r>
              <w:t>B (3)</w:t>
            </w:r>
          </w:p>
          <w:p w:rsidR="0014443A" w:rsidP="004A61A8" w:rsidRDefault="0014443A" w14:paraId="07E08D42" w14:textId="77777777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  <w:tcMar/>
          </w:tcPr>
          <w:p w:rsidR="0014443A" w:rsidP="004A61A8" w:rsidRDefault="0014443A" w14:paraId="4C97D300" w14:textId="77777777">
            <w:pPr>
              <w:jc w:val="center"/>
            </w:pPr>
            <w:r>
              <w:t>A (4)</w:t>
            </w:r>
          </w:p>
          <w:p w:rsidR="0014443A" w:rsidP="004A61A8" w:rsidRDefault="0014443A" w14:paraId="77867F6A" w14:textId="77777777">
            <w:pPr>
              <w:jc w:val="center"/>
            </w:pPr>
            <w:r>
              <w:t>The student…</w:t>
            </w:r>
          </w:p>
        </w:tc>
      </w:tr>
      <w:tr w:rsidR="0014443A" w:rsidTr="456B1927" w14:paraId="43044B31" w14:textId="77777777">
        <w:tc>
          <w:tcPr>
            <w:tcW w:w="2875" w:type="dxa"/>
            <w:tcMar/>
          </w:tcPr>
          <w:p w:rsidRPr="00090DB6" w:rsidR="0014443A" w:rsidP="004A61A8" w:rsidRDefault="0014443A" w14:paraId="1FBD94D6" w14:textId="77777777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090DB6"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DCI</w:t>
            </w:r>
          </w:p>
          <w:p w:rsidRPr="00A54D05" w:rsidR="00404A09" w:rsidP="004A61A8" w:rsidRDefault="00A54D05" w14:paraId="6171111D" w14:textId="2D480F78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2D351B3" wp14:editId="66CBE53A">
                      <wp:simplePos x="0" y="0"/>
                      <wp:positionH relativeFrom="column">
                        <wp:posOffset>663575</wp:posOffset>
                      </wp:positionH>
                      <wp:positionV relativeFrom="paragraph">
                        <wp:posOffset>725988</wp:posOffset>
                      </wp:positionV>
                      <wp:extent cx="136477" cy="143301"/>
                      <wp:effectExtent l="0" t="0" r="16510" b="9525"/>
                      <wp:wrapNone/>
                      <wp:docPr id="7" name="Fram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Frame 7" style="position:absolute;margin-left:52.25pt;margin-top:57.15pt;width:10.75pt;height:11.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spid="_x0000_s1026" fillcolor="#4472c4 [3204]" strokecolor="#1f3763 [1604]" strokeweight="1pt" path="m,l136477,r,143301l,143301,,xm17060,17060r,109181l119417,126241r,-109181l17060,17060x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" w14:anchorId="6AA2B3CC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  <w:r w:rsidRPr="00404A09" w:rsidR="00404A09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Evaluate design solutions where</w:t>
            </w:r>
            <w:r w:rsidRPr="00404A09" w:rsidR="00404A09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404A09" w:rsidR="00404A09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biotechnology was used to identify</w:t>
            </w:r>
            <w:r w:rsidR="00404A09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r w:rsidRPr="00404A09" w:rsidR="00404A09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and/or modify genes in order to solve</w:t>
            </w:r>
            <w:r w:rsidR="00404A09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r w:rsidRPr="00404A09" w:rsidR="00404A09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(effect) a problem.</w:t>
            </w:r>
          </w:p>
          <w:p w:rsidRPr="00BC5858" w:rsidR="0014443A" w:rsidP="004A61A8" w:rsidRDefault="0014443A" w14:paraId="069CE2EC" w14:textId="69FD162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  <w:tcMar/>
          </w:tcPr>
          <w:p w:rsidRPr="00EC3AC8" w:rsidR="0014443A" w:rsidP="004A61A8" w:rsidRDefault="0014443A" w14:paraId="4BBA31F4" w14:textId="77777777">
            <w:pPr>
              <w:rPr>
                <w:sz w:val="20"/>
                <w:szCs w:val="20"/>
              </w:rPr>
            </w:pPr>
          </w:p>
          <w:p w:rsidRPr="00BC5858" w:rsidR="0014443A" w:rsidP="004A61A8" w:rsidRDefault="0014443A" w14:paraId="411B3CA6" w14:textId="09B994A5">
            <w:pPr>
              <w:rPr>
                <w:sz w:val="20"/>
                <w:szCs w:val="20"/>
              </w:rPr>
            </w:pPr>
            <w:r w:rsidRPr="00EC3AC8">
              <w:rPr>
                <w:sz w:val="20"/>
                <w:szCs w:val="20"/>
              </w:rPr>
              <w:t xml:space="preserve">With guidance, </w:t>
            </w:r>
            <w:r>
              <w:rPr>
                <w:sz w:val="20"/>
                <w:szCs w:val="20"/>
              </w:rPr>
              <w:t>explains</w:t>
            </w:r>
            <w:r w:rsidRPr="00EC3AC8">
              <w:rPr>
                <w:sz w:val="20"/>
                <w:szCs w:val="20"/>
              </w:rPr>
              <w:t xml:space="preserve"> </w:t>
            </w:r>
            <w:r w:rsidR="00404A09">
              <w:rPr>
                <w:sz w:val="20"/>
                <w:szCs w:val="20"/>
              </w:rPr>
              <w:t>how Biotechnology was used to solve a problem</w:t>
            </w:r>
            <w:r w:rsidRPr="00EC3AC8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  <w:tcMar/>
          </w:tcPr>
          <w:p w:rsidRPr="00EC3AC8" w:rsidR="0014443A" w:rsidP="004A61A8" w:rsidRDefault="0014443A" w14:paraId="4CF2926E" w14:textId="77777777">
            <w:pPr>
              <w:rPr>
                <w:sz w:val="20"/>
                <w:szCs w:val="20"/>
              </w:rPr>
            </w:pPr>
          </w:p>
          <w:p w:rsidRPr="00EC3AC8" w:rsidR="0014443A" w:rsidP="004A61A8" w:rsidRDefault="0014443A" w14:paraId="10E875E8" w14:textId="09AA85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Provides a basic explanation</w:t>
            </w:r>
            <w:r w:rsidRPr="00EC3AC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of </w:t>
            </w:r>
            <w:r w:rsidR="00404A09">
              <w:rPr>
                <w:sz w:val="20"/>
                <w:szCs w:val="20"/>
              </w:rPr>
              <w:t>Biotech and its use to identify and solve problems.</w:t>
            </w:r>
          </w:p>
        </w:tc>
        <w:tc>
          <w:tcPr>
            <w:tcW w:w="2590" w:type="dxa"/>
            <w:tcMar/>
          </w:tcPr>
          <w:p w:rsidRPr="00EC3AC8" w:rsidR="0014443A" w:rsidP="004A61A8" w:rsidRDefault="0014443A" w14:paraId="410006FE" w14:textId="77777777">
            <w:pPr>
              <w:rPr>
                <w:sz w:val="20"/>
                <w:szCs w:val="20"/>
              </w:rPr>
            </w:pPr>
          </w:p>
          <w:p w:rsidR="0014443A" w:rsidP="004A61A8" w:rsidRDefault="0014443A" w14:paraId="39192394" w14:textId="66032956">
            <w:r>
              <w:rPr>
                <w:sz w:val="20"/>
                <w:szCs w:val="20"/>
              </w:rPr>
              <w:t xml:space="preserve">Provides a thorough explanation </w:t>
            </w:r>
            <w:r w:rsidR="00D33939">
              <w:rPr>
                <w:sz w:val="20"/>
                <w:szCs w:val="20"/>
              </w:rPr>
              <w:t>Biotech and how is it used to better</w:t>
            </w:r>
            <w:r w:rsidRPr="00EC3AC8" w:rsidR="002F0C4A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  <w:tcMar/>
          </w:tcPr>
          <w:p w:rsidR="0014443A" w:rsidP="004A61A8" w:rsidRDefault="0014443A" w14:paraId="1476AE6C" w14:textId="77777777">
            <w:pPr>
              <w:rPr>
                <w:sz w:val="20"/>
                <w:szCs w:val="20"/>
              </w:rPr>
            </w:pPr>
          </w:p>
          <w:p w:rsidRPr="008F7889" w:rsidR="0014443A" w:rsidP="004A61A8" w:rsidRDefault="0014443A" w14:paraId="280E2DEB" w14:textId="42D928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Provides insightful explanation </w:t>
            </w:r>
            <w:r w:rsidR="00404A09">
              <w:rPr>
                <w:sz w:val="20"/>
                <w:szCs w:val="20"/>
              </w:rPr>
              <w:t>Biotechnology and how it Is used to identify and modify gens to solve a problem.</w:t>
            </w:r>
          </w:p>
        </w:tc>
      </w:tr>
      <w:tr w:rsidR="0014443A" w:rsidTr="456B1927" w14:paraId="3CACB404" w14:textId="77777777">
        <w:tc>
          <w:tcPr>
            <w:tcW w:w="2875" w:type="dxa"/>
            <w:tcMar/>
          </w:tcPr>
          <w:p w:rsidRPr="00090DB6" w:rsidR="0014443A" w:rsidP="004A61A8" w:rsidRDefault="0014443A" w14:paraId="16C560D5" w14:textId="77777777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SEP</w:t>
            </w:r>
          </w:p>
          <w:p w:rsidRPr="00C931E5" w:rsidR="00D56ABE" w:rsidP="00C931E5" w:rsidRDefault="00C931E5" w14:paraId="1243AEDD" w14:textId="199DC913">
            <w:pPr>
              <w:rPr>
                <w:rFonts w:cstheme="minorHAnsi"/>
                <w:sz w:val="20"/>
                <w:szCs w:val="20"/>
              </w:rPr>
            </w:pP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Designing Solutions</w:t>
            </w:r>
            <w:r w:rsidRPr="00C931E5">
              <w:rPr>
                <w:rFonts w:cstheme="minorHAnsi"/>
                <w:sz w:val="20"/>
                <w:szCs w:val="20"/>
                <w:shd w:val="clear" w:color="auto" w:fill="FFFFFF"/>
              </w:rPr>
              <w:br/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Design, evaluate, and/or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refine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a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solution to a complex real-world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problem, based on scientific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knowledge, student-generated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sources of evidence,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prioritized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criteria, and tradeoff considerations.</w:t>
            </w:r>
          </w:p>
          <w:p w:rsidR="0014443A" w:rsidP="004A61A8" w:rsidRDefault="00404A09" w14:paraId="574E7405" w14:textId="26CD4459">
            <w:pPr>
              <w:jc w:val="right"/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1A48D78" wp14:editId="5D2E9BFE">
                      <wp:simplePos x="0" y="0"/>
                      <wp:positionH relativeFrom="column">
                        <wp:posOffset>664210</wp:posOffset>
                      </wp:positionH>
                      <wp:positionV relativeFrom="paragraph">
                        <wp:posOffset>-16510</wp:posOffset>
                      </wp:positionV>
                      <wp:extent cx="136477" cy="143301"/>
                      <wp:effectExtent l="0" t="0" r="16510" b="9525"/>
                      <wp:wrapNone/>
                      <wp:docPr id="2" name="Fram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Frame 2" style="position:absolute;margin-left:52.3pt;margin-top:-1.3pt;width:10.75pt;height:1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spid="_x0000_s1026" fillcolor="#4472c4 [3204]" strokecolor="#1f3763 [1604]" strokeweight="1pt" path="m,l136477,r,143301l,143301,,xm17060,17060r,109181l119417,126241r,-109181l17060,17060x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" w14:anchorId="66550503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  <w:r w:rsidR="0014443A"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  <w:tcMar/>
          </w:tcPr>
          <w:p w:rsidRPr="00B62372" w:rsidR="0014443A" w:rsidP="004A61A8" w:rsidRDefault="0014443A" w14:paraId="77C5BDBA" w14:textId="77777777">
            <w:pPr>
              <w:rPr>
                <w:sz w:val="20"/>
                <w:szCs w:val="20"/>
              </w:rPr>
            </w:pPr>
          </w:p>
          <w:p w:rsidRPr="00D56ABE" w:rsidR="0014443A" w:rsidP="456B1927" w:rsidRDefault="0014443A" w14:paraId="4AEE324E" w14:textId="559A1E35">
            <w:pPr>
              <w:pStyle w:val="Normal"/>
              <w:rPr>
                <w:rFonts w:cs="Calibri" w:cstheme="minorAscii"/>
                <w:sz w:val="20"/>
                <w:szCs w:val="20"/>
              </w:rPr>
            </w:pPr>
            <w:r w:rsidRPr="00B62372">
              <w:rPr>
                <w:sz w:val="20"/>
                <w:szCs w:val="20"/>
              </w:rPr>
              <w:t xml:space="preserve">Attempts to </w:t>
            </w:r>
            <w:r w:rsidRPr="00B62372" w:rsidR="00B62372">
              <w:rPr>
                <w:sz w:val="20"/>
                <w:szCs w:val="20"/>
              </w:rPr>
              <w:t xml:space="preserve">Design a Solution for </w:t>
            </w:r>
            <w:r w:rsidRPr="7D9BE238" w:rsidR="00B62372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evidence to illustrate and/or predict the relationships between </w:t>
            </w:r>
            <w:r w:rsidRPr="7D9BE238" w:rsidR="00B62372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Mosquitoes</w:t>
            </w:r>
            <w:r w:rsidRPr="7D9BE238" w:rsidR="00B62372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 and GMO’s t</w:t>
            </w:r>
            <w:r w:rsidRPr="456B1927" w:rsidR="456B1927">
              <w:rPr>
                <w:rFonts w:cs="Calibri" w:cstheme="minorAscii"/>
                <w:sz w:val="20"/>
                <w:szCs w:val="20"/>
              </w:rPr>
              <w:t>o</w:t>
            </w:r>
            <w:r w:rsidRPr="456B1927" w:rsidR="456B1927">
              <w:rPr>
                <w:rFonts w:cs="Calibri" w:cstheme="minorAscii"/>
                <w:sz w:val="20"/>
                <w:szCs w:val="20"/>
              </w:rPr>
              <w:t xml:space="preserve"> combat the spread of infectious disease</w:t>
            </w:r>
          </w:p>
          <w:p w:rsidRPr="00D56ABE" w:rsidR="0014443A" w:rsidP="456B1927" w:rsidRDefault="0014443A" w14:paraId="780C8792" w14:textId="7CDAAF74">
            <w:pPr>
              <w:pStyle w:val="Normal"/>
              <w:rPr>
                <w:rFonts w:cs="Calibri" w:cstheme="minorAscii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590" w:type="dxa"/>
            <w:tcMar/>
          </w:tcPr>
          <w:p w:rsidRPr="00B62372" w:rsidR="0014443A" w:rsidP="004A61A8" w:rsidRDefault="0014443A" w14:paraId="13B9E7C0" w14:textId="77777777">
            <w:pPr>
              <w:rPr>
                <w:sz w:val="20"/>
                <w:szCs w:val="20"/>
              </w:rPr>
            </w:pPr>
          </w:p>
          <w:p w:rsidRPr="00B62372" w:rsidR="00B62372" w:rsidP="7D9BE238" w:rsidRDefault="00B62372" w14:paraId="67BAADCB" w14:textId="03D6A992">
            <w:pPr>
              <w:rPr>
                <w:rFonts w:cs="Calibri" w:cstheme="minorAscii"/>
                <w:sz w:val="20"/>
                <w:szCs w:val="20"/>
                <w:shd w:val="clear" w:color="auto" w:fill="FFFFFF"/>
              </w:rPr>
            </w:pPr>
            <w:r w:rsidRPr="7D9BE238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Is basically able to </w:t>
            </w:r>
            <w:r w:rsidRPr="7D9BE238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Design</w:t>
            </w:r>
            <w:r w:rsidRPr="7D9BE238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 a Solution based on evidence to illustrate and/or predict the relationships between Mosquitoes and </w:t>
            </w:r>
            <w:proofErr w:type="gramStart"/>
            <w:r w:rsidRPr="7D9BE238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GMO’s</w:t>
            </w:r>
            <w:proofErr w:type="gramEnd"/>
            <w:r w:rsidRPr="7D9BE238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 to combat the spread of </w:t>
            </w:r>
            <w:r w:rsidRPr="7D9BE238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infectious</w:t>
            </w:r>
            <w:r w:rsidRPr="7D9BE238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 disease</w:t>
            </w:r>
          </w:p>
          <w:p w:rsidRPr="00B62372" w:rsidR="0014443A" w:rsidP="004A61A8" w:rsidRDefault="0014443A" w14:paraId="5DFC6007" w14:textId="43888748">
            <w:pPr>
              <w:rPr>
                <w:sz w:val="20"/>
                <w:szCs w:val="20"/>
              </w:rPr>
            </w:pPr>
          </w:p>
        </w:tc>
        <w:tc>
          <w:tcPr>
            <w:tcW w:w="2590" w:type="dxa"/>
            <w:tcMar/>
          </w:tcPr>
          <w:p w:rsidRPr="00B62372" w:rsidR="0014443A" w:rsidP="004A61A8" w:rsidRDefault="0014443A" w14:paraId="35FCDDFC" w14:textId="77777777">
            <w:pPr>
              <w:rPr>
                <w:sz w:val="20"/>
                <w:szCs w:val="20"/>
              </w:rPr>
            </w:pPr>
          </w:p>
          <w:p w:rsidRPr="00B62372" w:rsidR="00B62372" w:rsidP="456B1927" w:rsidRDefault="00B62372" w14:paraId="3D7D6813" w14:textId="2815588B">
            <w:pPr>
              <w:pStyle w:val="Normal"/>
              <w:rPr>
                <w:rFonts w:cs="Calibri" w:cstheme="minorAscii"/>
                <w:sz w:val="20"/>
                <w:szCs w:val="20"/>
                <w:shd w:val="clear" w:color="auto" w:fill="FFFFFF"/>
              </w:rPr>
            </w:pPr>
            <w:r w:rsidRPr="456B1927">
              <w:rPr>
                <w:rFonts w:cs="Calibri" w:cstheme="minorAscii"/>
                <w:sz w:val="20"/>
                <w:szCs w:val="20"/>
                <w:shd w:val="clear" w:color="auto" w:fill="FFFFFF"/>
              </w:rPr>
              <w:t>Is completely</w:t>
            </w:r>
            <w:r w:rsidRPr="456B1927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 able to </w:t>
            </w:r>
            <w:r w:rsidRPr="456B1927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design a</w:t>
            </w:r>
            <w:r w:rsidRPr="456B1927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 solution based on evidence to illustrate and/or predict the relationships</w:t>
            </w:r>
            <w:r w:rsidRPr="456B1927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 </w:t>
            </w:r>
            <w:r w:rsidRPr="456B1927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between </w:t>
            </w:r>
            <w:r w:rsidRPr="456B1927" w:rsidR="00D56ABE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the </w:t>
            </w:r>
            <w:r w:rsidRPr="456B1927" w:rsidR="456B1927">
              <w:rPr>
                <w:rFonts w:cs="Calibri" w:cstheme="minorAscii"/>
                <w:sz w:val="20"/>
                <w:szCs w:val="20"/>
              </w:rPr>
              <w:t xml:space="preserve">Mosquitoes and </w:t>
            </w:r>
            <w:proofErr w:type="gramStart"/>
            <w:r w:rsidRPr="456B1927" w:rsidR="456B1927">
              <w:rPr>
                <w:rFonts w:cs="Calibri" w:cstheme="minorAscii"/>
                <w:sz w:val="20"/>
                <w:szCs w:val="20"/>
              </w:rPr>
              <w:t>GMO’s</w:t>
            </w:r>
            <w:proofErr w:type="gramEnd"/>
            <w:r w:rsidRPr="456B1927" w:rsidR="456B1927">
              <w:rPr>
                <w:rFonts w:cs="Calibri" w:cstheme="minorAscii"/>
                <w:sz w:val="20"/>
                <w:szCs w:val="20"/>
              </w:rPr>
              <w:t xml:space="preserve"> to combat the spread of infectious disease</w:t>
            </w:r>
          </w:p>
          <w:p w:rsidRPr="00B62372" w:rsidR="0014443A" w:rsidP="004A61A8" w:rsidRDefault="0014443A" w14:paraId="40DCE689" w14:textId="26E1BF87">
            <w:pPr>
              <w:rPr>
                <w:sz w:val="20"/>
                <w:szCs w:val="20"/>
              </w:rPr>
            </w:pPr>
          </w:p>
        </w:tc>
        <w:tc>
          <w:tcPr>
            <w:tcW w:w="2590" w:type="dxa"/>
            <w:tcMar/>
          </w:tcPr>
          <w:p w:rsidRPr="00B62372" w:rsidR="0014443A" w:rsidP="004A61A8" w:rsidRDefault="0014443A" w14:paraId="7584F560" w14:textId="77777777">
            <w:pPr>
              <w:rPr>
                <w:sz w:val="20"/>
                <w:szCs w:val="20"/>
              </w:rPr>
            </w:pPr>
          </w:p>
          <w:p w:rsidRPr="00B62372" w:rsidR="00B62372" w:rsidP="456B1927" w:rsidRDefault="00B62372" w14:paraId="4C130A3D" w14:textId="2125BC91">
            <w:pPr>
              <w:pStyle w:val="Normal"/>
              <w:rPr>
                <w:rFonts w:cs="Calibri" w:cstheme="minorAscii"/>
                <w:sz w:val="20"/>
                <w:szCs w:val="20"/>
                <w:shd w:val="clear" w:color="auto" w:fill="FFFFFF"/>
              </w:rPr>
            </w:pPr>
            <w:r w:rsidRPr="456B1927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Extensively able to design a solution based </w:t>
            </w:r>
            <w:r w:rsidRPr="456B1927">
              <w:rPr>
                <w:rFonts w:cs="Calibri" w:cstheme="minorAscii"/>
                <w:sz w:val="20"/>
                <w:szCs w:val="20"/>
                <w:shd w:val="clear" w:color="auto" w:fill="FFFFFF"/>
              </w:rPr>
              <w:t xml:space="preserve">on evidence to illustrate and/or predict the relationships between </w:t>
            </w:r>
            <w:r w:rsidRPr="456B1927" w:rsidR="456B1927">
              <w:rPr>
                <w:rFonts w:cs="Calibri" w:cstheme="minorAscii"/>
                <w:sz w:val="20"/>
                <w:szCs w:val="20"/>
              </w:rPr>
              <w:t xml:space="preserve">Mosquitoes and </w:t>
            </w:r>
            <w:proofErr w:type="gramStart"/>
            <w:r w:rsidRPr="456B1927" w:rsidR="456B1927">
              <w:rPr>
                <w:rFonts w:cs="Calibri" w:cstheme="minorAscii"/>
                <w:sz w:val="20"/>
                <w:szCs w:val="20"/>
              </w:rPr>
              <w:t>GMO’s</w:t>
            </w:r>
            <w:proofErr w:type="gramEnd"/>
            <w:r w:rsidRPr="456B1927" w:rsidR="456B1927">
              <w:rPr>
                <w:rFonts w:cs="Calibri" w:cstheme="minorAscii"/>
                <w:sz w:val="20"/>
                <w:szCs w:val="20"/>
              </w:rPr>
              <w:t xml:space="preserve"> to combat the spread of infectious disease</w:t>
            </w:r>
          </w:p>
          <w:p w:rsidRPr="00B62372" w:rsidR="0014443A" w:rsidP="004A61A8" w:rsidRDefault="0014443A" w14:paraId="08C65B64" w14:textId="2B60AFD2">
            <w:pPr>
              <w:rPr>
                <w:sz w:val="20"/>
                <w:szCs w:val="20"/>
              </w:rPr>
            </w:pPr>
          </w:p>
        </w:tc>
      </w:tr>
      <w:tr w:rsidR="0014443A" w:rsidTr="456B1927" w14:paraId="077C109A" w14:textId="77777777">
        <w:trPr>
          <w:trHeight w:val="2402"/>
        </w:trPr>
        <w:tc>
          <w:tcPr>
            <w:tcW w:w="2875" w:type="dxa"/>
            <w:tcMar/>
          </w:tcPr>
          <w:p w:rsidRPr="00090DB6" w:rsidR="0014443A" w:rsidP="004A61A8" w:rsidRDefault="0014443A" w14:paraId="4882C921" w14:textId="77777777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lastRenderedPageBreak/>
              <w:t>CCC</w:t>
            </w:r>
          </w:p>
          <w:p w:rsidRPr="00C931E5" w:rsidR="0014443A" w:rsidP="00C931E5" w:rsidRDefault="00C931E5" w14:paraId="10C6DF38" w14:textId="7173F0B7">
            <w:pPr>
              <w:shd w:val="clear" w:color="auto" w:fill="FFFFFF"/>
              <w:rPr>
                <w:rFonts w:cstheme="minorHAnsi"/>
                <w:sz w:val="20"/>
                <w:szCs w:val="20"/>
              </w:rPr>
            </w:pPr>
            <w:r w:rsidRPr="00C931E5">
              <w:rPr>
                <w:rStyle w:val="markedcontent"/>
                <w:rFonts w:cstheme="minorHAnsi"/>
                <w:sz w:val="20"/>
                <w:szCs w:val="20"/>
              </w:rPr>
              <w:t>Students understand that empirical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evidence is required to differentiate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between cause and correlation and to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make claims about specific causes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and effects. They suggest cause and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effect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relationships to explain and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predict behaviors in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complex natural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and designed systems. They also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propose causal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relationships by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examining what is known about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smaller scale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</w:rPr>
              <w:t>mechanisms within the</w:t>
            </w:r>
            <w:r>
              <w:rPr>
                <w:rStyle w:val="markedcontent"/>
                <w:rFonts w:cstheme="minorHAnsi"/>
                <w:sz w:val="20"/>
                <w:szCs w:val="20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system. They recognize changes in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systems may have various causes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C931E5">
              <w:rPr>
                <w:rStyle w:val="markedcontent"/>
                <w:rFonts w:cstheme="minorHAnsi"/>
                <w:sz w:val="20"/>
                <w:szCs w:val="20"/>
                <w:shd w:val="clear" w:color="auto" w:fill="FFFFFF"/>
              </w:rPr>
              <w:t>that may not have equal effects.</w:t>
            </w:r>
          </w:p>
          <w:p w:rsidR="0014443A" w:rsidP="004A61A8" w:rsidRDefault="0014443A" w14:paraId="72B73F94" w14:textId="399A2769">
            <w:pPr>
              <w:jc w:val="right"/>
              <w:rPr>
                <w:sz w:val="16"/>
                <w:szCs w:val="16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D10457D" wp14:editId="2AED0797">
                      <wp:simplePos x="0" y="0"/>
                      <wp:positionH relativeFrom="column">
                        <wp:posOffset>663888</wp:posOffset>
                      </wp:positionH>
                      <wp:positionV relativeFrom="paragraph">
                        <wp:posOffset>103505</wp:posOffset>
                      </wp:positionV>
                      <wp:extent cx="136477" cy="143301"/>
                      <wp:effectExtent l="0" t="0" r="16510" b="9525"/>
                      <wp:wrapNone/>
                      <wp:docPr id="3" name="Fram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Frame 3" style="position:absolute;margin-left:52.25pt;margin-top:8.15pt;width:10.75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spid="_x0000_s1026" fillcolor="#4472c4 [3204]" strokecolor="#1f3763 [1604]" strokeweight="1pt" path="m,l136477,r,143301l,143301,,xm17060,17060r,109181l119417,126241r,-109181l17060,17060x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" w14:anchorId="22CD1A78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</w:p>
          <w:p w:rsidR="0014443A" w:rsidP="0014443A" w:rsidRDefault="0014443A" w14:paraId="0067D1BF" w14:textId="7B0F10D1">
            <w:pPr>
              <w:jc w:val="right"/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  <w:tcMar/>
          </w:tcPr>
          <w:p w:rsidR="0014443A" w:rsidP="004A61A8" w:rsidRDefault="0014443A" w14:paraId="29E63F31" w14:textId="77777777">
            <w:pPr>
              <w:rPr>
                <w:rFonts w:cstheme="minorHAnsi"/>
                <w:sz w:val="20"/>
                <w:szCs w:val="20"/>
              </w:rPr>
            </w:pPr>
          </w:p>
          <w:p w:rsidRPr="0014443A" w:rsidR="0014443A" w:rsidP="0014443A" w:rsidRDefault="0014443A" w14:paraId="4F2C2FC3" w14:textId="27F2E521">
            <w:pPr>
              <w:jc w:val="center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465782">
              <w:rPr>
                <w:sz w:val="20"/>
                <w:szCs w:val="20"/>
              </w:rPr>
              <w:t>With guidance</w:t>
            </w:r>
            <w:r>
              <w:rPr>
                <w:sz w:val="20"/>
                <w:szCs w:val="20"/>
              </w:rPr>
              <w:t xml:space="preserve">, </w:t>
            </w:r>
            <w:r w:rsidR="00D56ABE">
              <w:rPr>
                <w:sz w:val="20"/>
                <w:szCs w:val="20"/>
              </w:rPr>
              <w:t xml:space="preserve">defines </w:t>
            </w:r>
            <w:r w:rsidR="00C931E5">
              <w:rPr>
                <w:sz w:val="20"/>
                <w:szCs w:val="20"/>
              </w:rPr>
              <w:t>Cause and Effect</w:t>
            </w:r>
            <w:r w:rsidR="00D56ABE">
              <w:rPr>
                <w:sz w:val="20"/>
                <w:szCs w:val="20"/>
              </w:rPr>
              <w:t xml:space="preserve"> under study and demonstrates use of tools for understanding and testing ideas applicable </w:t>
            </w:r>
            <w:r w:rsidR="00C931E5">
              <w:rPr>
                <w:sz w:val="20"/>
                <w:szCs w:val="20"/>
              </w:rPr>
              <w:t>to Biotechnology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2590" w:type="dxa"/>
            <w:tcMar/>
          </w:tcPr>
          <w:p w:rsidR="00C931E5" w:rsidP="004A61A8" w:rsidRDefault="00C931E5" w14:paraId="6B397190" w14:textId="77777777">
            <w:pPr>
              <w:rPr>
                <w:sz w:val="20"/>
                <w:szCs w:val="20"/>
              </w:rPr>
            </w:pPr>
          </w:p>
          <w:p w:rsidRPr="00465782" w:rsidR="0014443A" w:rsidP="004A61A8" w:rsidRDefault="00C931E5" w14:paraId="14484147" w14:textId="380F35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Can p</w:t>
            </w:r>
            <w:r w:rsidR="0014443A">
              <w:rPr>
                <w:sz w:val="20"/>
                <w:szCs w:val="20"/>
              </w:rPr>
              <w:t xml:space="preserve">artially </w:t>
            </w:r>
            <w:r w:rsidR="00D56ABE">
              <w:rPr>
                <w:sz w:val="20"/>
                <w:szCs w:val="20"/>
              </w:rPr>
              <w:t xml:space="preserve">define </w:t>
            </w:r>
            <w:r>
              <w:rPr>
                <w:sz w:val="20"/>
                <w:szCs w:val="20"/>
              </w:rPr>
              <w:t>Cause and Effect</w:t>
            </w:r>
            <w:r w:rsidR="00D56ABE">
              <w:rPr>
                <w:sz w:val="20"/>
                <w:szCs w:val="20"/>
              </w:rPr>
              <w:t xml:space="preserve"> under study, and/or partially demonstrates use of tools for understanding and testing ideas applicable </w:t>
            </w:r>
            <w:r>
              <w:rPr>
                <w:sz w:val="20"/>
                <w:szCs w:val="20"/>
              </w:rPr>
              <w:t>to Biotechnology</w:t>
            </w:r>
            <w:r w:rsidR="00D56ABE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  <w:tcMar/>
          </w:tcPr>
          <w:p w:rsidR="0014443A" w:rsidP="004A61A8" w:rsidRDefault="0014443A" w14:paraId="32FCF9AA" w14:textId="77777777">
            <w:pPr>
              <w:rPr>
                <w:sz w:val="20"/>
                <w:szCs w:val="20"/>
              </w:rPr>
            </w:pPr>
          </w:p>
          <w:p w:rsidRPr="008C25C8" w:rsidR="0014443A" w:rsidP="004A61A8" w:rsidRDefault="0014443A" w14:paraId="2E02C36E" w14:textId="04CEED2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Effectively </w:t>
            </w:r>
            <w:r w:rsidR="00B62372">
              <w:rPr>
                <w:sz w:val="20"/>
                <w:szCs w:val="20"/>
              </w:rPr>
              <w:t xml:space="preserve">defines the </w:t>
            </w:r>
            <w:r w:rsidR="00C931E5">
              <w:rPr>
                <w:sz w:val="20"/>
                <w:szCs w:val="20"/>
              </w:rPr>
              <w:t xml:space="preserve">Cause and Effect </w:t>
            </w:r>
            <w:r w:rsidR="00B62372">
              <w:rPr>
                <w:sz w:val="20"/>
                <w:szCs w:val="20"/>
              </w:rPr>
              <w:t>under study</w:t>
            </w:r>
            <w:r w:rsidR="00D56ABE">
              <w:rPr>
                <w:sz w:val="20"/>
                <w:szCs w:val="20"/>
              </w:rPr>
              <w:t xml:space="preserve"> and effectively demonstrates use of tools for understanding and testing ideas applicable to </w:t>
            </w:r>
            <w:r w:rsidR="00C931E5">
              <w:rPr>
                <w:sz w:val="20"/>
                <w:szCs w:val="20"/>
              </w:rPr>
              <w:t>Biotechnology</w:t>
            </w:r>
            <w:r w:rsidR="00D56ABE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  <w:tcMar/>
          </w:tcPr>
          <w:p w:rsidR="0014443A" w:rsidP="004A61A8" w:rsidRDefault="0014443A" w14:paraId="3B10102E" w14:textId="77777777">
            <w:pPr>
              <w:rPr>
                <w:sz w:val="20"/>
                <w:szCs w:val="20"/>
              </w:rPr>
            </w:pPr>
          </w:p>
          <w:p w:rsidRPr="008C25C8" w:rsidR="0014443A" w:rsidP="004A61A8" w:rsidRDefault="0014443A" w14:paraId="7249778B" w14:textId="2F6DE146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sz w:val="20"/>
                <w:szCs w:val="20"/>
              </w:rPr>
              <w:t xml:space="preserve">Extensively </w:t>
            </w:r>
            <w:r w:rsidR="00D56ABE">
              <w:rPr>
                <w:sz w:val="20"/>
                <w:szCs w:val="20"/>
              </w:rPr>
              <w:t xml:space="preserve">defines </w:t>
            </w:r>
            <w:r w:rsidR="00C931E5">
              <w:rPr>
                <w:sz w:val="20"/>
                <w:szCs w:val="20"/>
              </w:rPr>
              <w:t xml:space="preserve">Cause and Effect </w:t>
            </w:r>
            <w:r w:rsidR="00D56ABE">
              <w:rPr>
                <w:sz w:val="20"/>
                <w:szCs w:val="20"/>
              </w:rPr>
              <w:t xml:space="preserve">under study and demonstrates use of tools for understanding and testing ideas applicable to </w:t>
            </w:r>
            <w:r w:rsidR="00C931E5">
              <w:rPr>
                <w:sz w:val="20"/>
                <w:szCs w:val="20"/>
              </w:rPr>
              <w:t>Biotechology</w:t>
            </w:r>
            <w:r w:rsidR="00D56ABE">
              <w:rPr>
                <w:sz w:val="20"/>
                <w:szCs w:val="20"/>
              </w:rPr>
              <w:t>.</w:t>
            </w:r>
          </w:p>
        </w:tc>
      </w:tr>
    </w:tbl>
    <w:p w:rsidR="0014443A" w:rsidRDefault="0014443A" w14:paraId="5D6B6E5D" w14:textId="4A86D0A7"/>
    <w:sectPr w:rsidR="0014443A" w:rsidSect="0014443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10C35" w:rsidP="0014443A" w:rsidRDefault="00A10C35" w14:paraId="7BEE9BD7" w14:textId="77777777">
      <w:r>
        <w:separator/>
      </w:r>
    </w:p>
  </w:endnote>
  <w:endnote w:type="continuationSeparator" w:id="0">
    <w:p w:rsidR="00A10C35" w:rsidP="0014443A" w:rsidRDefault="00A10C35" w14:paraId="490A9C9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10C35" w:rsidP="0014443A" w:rsidRDefault="00A10C35" w14:paraId="089D1C7F" w14:textId="77777777">
      <w:r>
        <w:separator/>
      </w:r>
    </w:p>
  </w:footnote>
  <w:footnote w:type="continuationSeparator" w:id="0">
    <w:p w:rsidR="00A10C35" w:rsidP="0014443A" w:rsidRDefault="00A10C35" w14:paraId="4DEAA0EF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4056A6"/>
    <w:multiLevelType w:val="hybridMultilevel"/>
    <w:tmpl w:val="DBA4A5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23439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43A"/>
    <w:rsid w:val="000F0BE9"/>
    <w:rsid w:val="0014443A"/>
    <w:rsid w:val="002F0C4A"/>
    <w:rsid w:val="00404A09"/>
    <w:rsid w:val="004D7EC7"/>
    <w:rsid w:val="00543416"/>
    <w:rsid w:val="00583BE4"/>
    <w:rsid w:val="008E2AB3"/>
    <w:rsid w:val="008E2C57"/>
    <w:rsid w:val="00A04F51"/>
    <w:rsid w:val="00A10C35"/>
    <w:rsid w:val="00A54D05"/>
    <w:rsid w:val="00B62372"/>
    <w:rsid w:val="00C931E5"/>
    <w:rsid w:val="00D33939"/>
    <w:rsid w:val="00D56ABE"/>
    <w:rsid w:val="00E155EF"/>
    <w:rsid w:val="00E36137"/>
    <w:rsid w:val="00ED1AF9"/>
    <w:rsid w:val="456B1927"/>
    <w:rsid w:val="7D9BE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F91B4B"/>
  <w15:chartTrackingRefBased/>
  <w15:docId w15:val="{A799F045-EE83-E64C-A772-7739B5FB5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4443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1444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14443A"/>
  </w:style>
  <w:style w:type="paragraph" w:styleId="Footer">
    <w:name w:val="footer"/>
    <w:basedOn w:val="Normal"/>
    <w:link w:val="Foot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14443A"/>
  </w:style>
  <w:style w:type="character" w:styleId="markedcontent" w:customStyle="1">
    <w:name w:val="markedcontent"/>
    <w:basedOn w:val="DefaultParagraphFont"/>
    <w:rsid w:val="00C931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63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8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32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349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91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54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3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Thomas Wilder</dc:creator>
  <keywords/>
  <dc:description/>
  <lastModifiedBy>Bryan  Holder</lastModifiedBy>
  <revision>9</revision>
  <dcterms:created xsi:type="dcterms:W3CDTF">2023-02-23T21:55:00.0000000Z</dcterms:created>
  <dcterms:modified xsi:type="dcterms:W3CDTF">2023-02-27T03:44:07.6027383Z</dcterms:modified>
</coreProperties>
</file>